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Минпросвещения КБР</w:t>
      </w:r>
    </w:p>
    <w:p w:rsidR="008332D2" w:rsidRPr="00AB095B" w:rsidRDefault="008332D2" w:rsidP="008332D2">
      <w:pPr>
        <w:ind w:left="4962"/>
        <w:jc w:val="center"/>
        <w:rPr>
          <w:sz w:val="28"/>
          <w:szCs w:val="28"/>
          <w:u w:val="single"/>
        </w:rPr>
      </w:pPr>
      <w:bookmarkStart w:id="0" w:name="_GoBack"/>
      <w:r w:rsidRPr="00AB095B">
        <w:rPr>
          <w:sz w:val="28"/>
          <w:szCs w:val="28"/>
          <w:u w:val="single"/>
        </w:rPr>
        <w:t>от «</w:t>
      </w:r>
      <w:r w:rsidR="00AB095B" w:rsidRPr="00AB095B">
        <w:rPr>
          <w:sz w:val="28"/>
          <w:szCs w:val="28"/>
          <w:u w:val="single"/>
        </w:rPr>
        <w:t>19</w:t>
      </w:r>
      <w:r w:rsidRPr="00AB095B">
        <w:rPr>
          <w:sz w:val="28"/>
          <w:szCs w:val="28"/>
          <w:u w:val="single"/>
        </w:rPr>
        <w:t xml:space="preserve">» </w:t>
      </w:r>
      <w:r w:rsidR="00AB095B" w:rsidRPr="00AB095B">
        <w:rPr>
          <w:sz w:val="28"/>
          <w:szCs w:val="28"/>
          <w:u w:val="single"/>
        </w:rPr>
        <w:t>декабря 2025 г.</w:t>
      </w:r>
      <w:r w:rsidRPr="00AB095B">
        <w:rPr>
          <w:sz w:val="28"/>
          <w:szCs w:val="28"/>
          <w:u w:val="single"/>
        </w:rPr>
        <w:t xml:space="preserve"> № </w:t>
      </w:r>
      <w:r w:rsidR="00AB095B" w:rsidRPr="00AB095B">
        <w:rPr>
          <w:sz w:val="28"/>
          <w:szCs w:val="28"/>
          <w:u w:val="single"/>
        </w:rPr>
        <w:t>22/1128</w:t>
      </w:r>
    </w:p>
    <w:bookmarkEnd w:id="0"/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Руководителю образовательной</w:t>
      </w: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8"/>
        <w:gridCol w:w="368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7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1"/>
        <w:gridCol w:w="387"/>
        <w:gridCol w:w="387"/>
        <w:gridCol w:w="280"/>
        <w:gridCol w:w="387"/>
        <w:gridCol w:w="387"/>
        <w:gridCol w:w="387"/>
        <w:gridCol w:w="38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D83449">
        <w:trPr>
          <w:trHeight w:hRule="exact" w:val="88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D83449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</w:t>
            </w:r>
            <w:r w:rsidR="00D83449">
              <w:rPr>
                <w:i/>
                <w:sz w:val="18"/>
                <w:szCs w:val="18"/>
                <w:lang w:eastAsia="en-US"/>
              </w:rPr>
              <w:t>осложненное списывание</w:t>
            </w:r>
            <w:r w:rsidRPr="00471F89">
              <w:rPr>
                <w:i/>
                <w:sz w:val="18"/>
                <w:szCs w:val="18"/>
                <w:lang w:eastAsia="en-US"/>
              </w:rPr>
              <w:t>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E1" w:rsidRDefault="00EE23E1" w:rsidP="005A4C01">
      <w:r>
        <w:separator/>
      </w:r>
    </w:p>
  </w:endnote>
  <w:endnote w:type="continuationSeparator" w:id="0">
    <w:p w:rsidR="00EE23E1" w:rsidRDefault="00EE23E1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E1" w:rsidRDefault="00EE23E1" w:rsidP="005A4C01">
      <w:r>
        <w:separator/>
      </w:r>
    </w:p>
  </w:footnote>
  <w:footnote w:type="continuationSeparator" w:id="0">
    <w:p w:rsidR="00EE23E1" w:rsidRDefault="00EE23E1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95B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10ADD"/>
    <w:rsid w:val="00426147"/>
    <w:rsid w:val="00471F89"/>
    <w:rsid w:val="00477132"/>
    <w:rsid w:val="005A0AF3"/>
    <w:rsid w:val="005A4C01"/>
    <w:rsid w:val="0072132C"/>
    <w:rsid w:val="0073602F"/>
    <w:rsid w:val="008332D2"/>
    <w:rsid w:val="00843E50"/>
    <w:rsid w:val="00873B9F"/>
    <w:rsid w:val="00A34F61"/>
    <w:rsid w:val="00A90F52"/>
    <w:rsid w:val="00AB095B"/>
    <w:rsid w:val="00B6055E"/>
    <w:rsid w:val="00BF4ED1"/>
    <w:rsid w:val="00D53823"/>
    <w:rsid w:val="00D83449"/>
    <w:rsid w:val="00DD64C5"/>
    <w:rsid w:val="00E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C321-DF76-4CB4-A2F3-AB2ECB8C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</cp:lastModifiedBy>
  <cp:revision>4</cp:revision>
  <cp:lastPrinted>2023-12-05T11:33:00Z</cp:lastPrinted>
  <dcterms:created xsi:type="dcterms:W3CDTF">2025-12-15T09:02:00Z</dcterms:created>
  <dcterms:modified xsi:type="dcterms:W3CDTF">2025-12-19T07:40:00Z</dcterms:modified>
</cp:coreProperties>
</file>