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22" w:rsidRPr="00727122" w:rsidRDefault="00727122" w:rsidP="00727122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122">
        <w:rPr>
          <w:rFonts w:ascii="Times New Roman" w:eastAsia="Calibri" w:hAnsi="Times New Roman" w:cs="Times New Roman"/>
          <w:sz w:val="28"/>
          <w:szCs w:val="28"/>
        </w:rPr>
        <w:t>Приложение 4</w:t>
      </w:r>
    </w:p>
    <w:p w:rsidR="00D20D87" w:rsidRDefault="00727122" w:rsidP="00727122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122">
        <w:rPr>
          <w:rFonts w:ascii="Times New Roman" w:eastAsia="Calibri" w:hAnsi="Times New Roman" w:cs="Times New Roman"/>
          <w:sz w:val="28"/>
          <w:szCs w:val="28"/>
        </w:rPr>
        <w:t>к Порядку проведения итогового собеседования по русскому языку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7122">
        <w:rPr>
          <w:rFonts w:ascii="Times New Roman" w:eastAsia="Calibri" w:hAnsi="Times New Roman" w:cs="Times New Roman"/>
          <w:sz w:val="28"/>
          <w:szCs w:val="28"/>
        </w:rPr>
        <w:t>в 2025 году</w:t>
      </w:r>
    </w:p>
    <w:p w:rsidR="00727122" w:rsidRDefault="00727122" w:rsidP="00727122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7122" w:rsidRDefault="00727122" w:rsidP="00727122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7122" w:rsidRDefault="00727122" w:rsidP="00727122">
      <w:pPr>
        <w:spacing w:after="0" w:line="240" w:lineRule="auto"/>
        <w:ind w:left="567"/>
        <w:jc w:val="center"/>
      </w:pPr>
      <w:bookmarkStart w:id="0" w:name="_GoBack"/>
      <w:r w:rsidRPr="0072712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12C4EAF" wp14:editId="2BD368E4">
            <wp:extent cx="6565900" cy="7281092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159" cy="729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7122" w:rsidSect="00727122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22"/>
    <w:rsid w:val="00727122"/>
    <w:rsid w:val="00D20D87"/>
    <w:rsid w:val="00F0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4587C-5D54-4B5C-805C-5F8AA62E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 MEY</dc:creator>
  <cp:keywords/>
  <dc:description/>
  <cp:lastModifiedBy>203 MEY</cp:lastModifiedBy>
  <cp:revision>2</cp:revision>
  <cp:lastPrinted>2024-12-10T07:44:00Z</cp:lastPrinted>
  <dcterms:created xsi:type="dcterms:W3CDTF">2024-12-10T07:42:00Z</dcterms:created>
  <dcterms:modified xsi:type="dcterms:W3CDTF">2024-12-10T07:45:00Z</dcterms:modified>
</cp:coreProperties>
</file>